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0F5" w:rsidRPr="002430F5" w:rsidRDefault="002430F5" w:rsidP="002430F5">
      <w:pPr>
        <w:spacing w:line="480" w:lineRule="auto"/>
        <w:rPr>
          <w:rFonts w:ascii="Times New Roman" w:hAnsi="Times New Roman" w:cs="Times New Roman"/>
          <w:color w:val="000000"/>
          <w:sz w:val="24"/>
          <w:szCs w:val="24"/>
          <w:highlight w:val="yellow"/>
          <w:shd w:val="clear" w:color="auto" w:fill="FFF4BF"/>
        </w:rPr>
      </w:pPr>
      <w:bookmarkStart w:id="0" w:name="_GoBack"/>
      <w:bookmarkEnd w:id="0"/>
    </w:p>
    <w:p w:rsidR="002430F5" w:rsidRPr="002430F5" w:rsidRDefault="002430F5" w:rsidP="002430F5">
      <w:pPr>
        <w:spacing w:line="480" w:lineRule="auto"/>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rPr>
          <w:rFonts w:ascii="Times New Roman" w:hAnsi="Times New Roman" w:cs="Times New Roman"/>
          <w:color w:val="000000"/>
          <w:sz w:val="24"/>
          <w:szCs w:val="24"/>
          <w:highlight w:val="yellow"/>
          <w:shd w:val="clear" w:color="auto" w:fill="FFF4BF"/>
        </w:rPr>
      </w:pPr>
    </w:p>
    <w:p w:rsidR="002430F5" w:rsidRPr="00D47BB3" w:rsidRDefault="002430F5" w:rsidP="002430F5">
      <w:pPr>
        <w:spacing w:line="480" w:lineRule="auto"/>
        <w:jc w:val="center"/>
        <w:rPr>
          <w:rFonts w:ascii="Times New Roman" w:hAnsi="Times New Roman" w:cs="Times New Roman"/>
          <w:sz w:val="24"/>
          <w:szCs w:val="24"/>
          <w:shd w:val="clear" w:color="auto" w:fill="FFF4BF"/>
        </w:rPr>
      </w:pPr>
      <w:r w:rsidRPr="00D47BB3">
        <w:rPr>
          <w:rFonts w:ascii="Times New Roman" w:hAnsi="Times New Roman" w:cs="Times New Roman"/>
          <w:sz w:val="24"/>
          <w:szCs w:val="24"/>
          <w:shd w:val="clear" w:color="auto" w:fill="FFF4BF"/>
        </w:rPr>
        <w:t>Name</w:t>
      </w:r>
    </w:p>
    <w:p w:rsidR="002430F5" w:rsidRPr="00D47BB3" w:rsidRDefault="002430F5" w:rsidP="002430F5">
      <w:pPr>
        <w:spacing w:line="480" w:lineRule="auto"/>
        <w:jc w:val="center"/>
        <w:rPr>
          <w:rFonts w:ascii="Times New Roman" w:hAnsi="Times New Roman" w:cs="Times New Roman"/>
          <w:sz w:val="24"/>
          <w:szCs w:val="24"/>
          <w:shd w:val="clear" w:color="auto" w:fill="FFF4BF"/>
        </w:rPr>
      </w:pPr>
      <w:r w:rsidRPr="00D47BB3">
        <w:rPr>
          <w:rFonts w:ascii="Times New Roman" w:hAnsi="Times New Roman" w:cs="Times New Roman"/>
          <w:sz w:val="24"/>
          <w:szCs w:val="24"/>
          <w:shd w:val="clear" w:color="auto" w:fill="FFF4BF"/>
        </w:rPr>
        <w:t>Institution</w:t>
      </w:r>
    </w:p>
    <w:p w:rsidR="002430F5" w:rsidRPr="00D47BB3" w:rsidRDefault="002430F5" w:rsidP="002430F5">
      <w:pPr>
        <w:spacing w:line="480" w:lineRule="auto"/>
        <w:jc w:val="center"/>
        <w:rPr>
          <w:rFonts w:ascii="Times New Roman" w:hAnsi="Times New Roman" w:cs="Times New Roman"/>
          <w:sz w:val="24"/>
          <w:szCs w:val="24"/>
          <w:shd w:val="clear" w:color="auto" w:fill="FFF4BF"/>
        </w:rPr>
      </w:pPr>
      <w:r w:rsidRPr="00D47BB3">
        <w:rPr>
          <w:rFonts w:ascii="Times New Roman" w:hAnsi="Times New Roman" w:cs="Times New Roman"/>
          <w:sz w:val="24"/>
          <w:szCs w:val="24"/>
          <w:shd w:val="clear" w:color="auto" w:fill="FFF4BF"/>
        </w:rPr>
        <w:t>Date</w:t>
      </w:r>
    </w:p>
    <w:p w:rsidR="002430F5" w:rsidRPr="00D47BB3" w:rsidRDefault="002430F5" w:rsidP="002430F5">
      <w:pPr>
        <w:spacing w:line="480" w:lineRule="auto"/>
        <w:jc w:val="center"/>
        <w:rPr>
          <w:rFonts w:ascii="Times New Roman" w:hAnsi="Times New Roman" w:cs="Times New Roman"/>
          <w:sz w:val="24"/>
          <w:szCs w:val="24"/>
          <w:shd w:val="clear" w:color="auto" w:fill="FFF4BF"/>
        </w:rPr>
      </w:pPr>
      <w:r w:rsidRPr="00D47BB3">
        <w:rPr>
          <w:rFonts w:ascii="Times New Roman" w:hAnsi="Times New Roman" w:cs="Times New Roman"/>
          <w:sz w:val="24"/>
          <w:szCs w:val="24"/>
          <w:shd w:val="clear" w:color="auto" w:fill="FFF4BF"/>
        </w:rPr>
        <w:t>OS</w:t>
      </w:r>
    </w:p>
    <w:p w:rsidR="002430F5" w:rsidRPr="002430F5" w:rsidRDefault="002430F5" w:rsidP="002430F5">
      <w:pPr>
        <w:spacing w:line="480" w:lineRule="auto"/>
        <w:jc w:val="center"/>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jc w:val="center"/>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jc w:val="center"/>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jc w:val="center"/>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jc w:val="center"/>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jc w:val="center"/>
        <w:rPr>
          <w:rFonts w:ascii="Times New Roman" w:hAnsi="Times New Roman" w:cs="Times New Roman"/>
          <w:color w:val="000000"/>
          <w:sz w:val="24"/>
          <w:szCs w:val="24"/>
          <w:highlight w:val="yellow"/>
          <w:shd w:val="clear" w:color="auto" w:fill="FFF4BF"/>
        </w:rPr>
      </w:pPr>
    </w:p>
    <w:p w:rsidR="002430F5" w:rsidRPr="002430F5" w:rsidRDefault="002430F5" w:rsidP="002430F5">
      <w:pPr>
        <w:spacing w:line="480" w:lineRule="auto"/>
        <w:rPr>
          <w:rFonts w:ascii="Times New Roman" w:hAnsi="Times New Roman" w:cs="Times New Roman"/>
          <w:sz w:val="24"/>
          <w:szCs w:val="24"/>
        </w:rPr>
      </w:pP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FF4BF"/>
        </w:rPr>
        <w:lastRenderedPageBreak/>
        <w:t>Describe the different activities and emphases of architectural and detailed design.</w:t>
      </w:r>
    </w:p>
    <w:p w:rsidR="00D47BB3" w:rsidRPr="00D47BB3" w:rsidRDefault="00D47BB3" w:rsidP="00D47BB3">
      <w:pPr>
        <w:spacing w:line="480" w:lineRule="auto"/>
        <w:rPr>
          <w:rFonts w:ascii="Times New Roman" w:hAnsi="Times New Roman" w:cs="Times New Roman"/>
          <w:sz w:val="24"/>
          <w:szCs w:val="24"/>
          <w:highlight w:val="yellow"/>
        </w:rPr>
      </w:pPr>
      <w:r w:rsidRPr="002430F5">
        <w:rPr>
          <w:rFonts w:ascii="Times New Roman" w:hAnsi="Times New Roman" w:cs="Times New Roman"/>
          <w:sz w:val="24"/>
          <w:szCs w:val="24"/>
        </w:rPr>
        <w:t xml:space="preserve">The two </w:t>
      </w:r>
      <w:r w:rsidR="00BE01C0">
        <w:rPr>
          <w:rFonts w:ascii="Times New Roman" w:hAnsi="Times New Roman" w:cs="Times New Roman"/>
          <w:sz w:val="24"/>
          <w:szCs w:val="24"/>
        </w:rPr>
        <w:t>types of design are concepts of system design.  Architectural design is</w:t>
      </w:r>
      <w:r w:rsidRPr="002430F5">
        <w:rPr>
          <w:rFonts w:ascii="Times New Roman" w:hAnsi="Times New Roman" w:cs="Times New Roman"/>
          <w:sz w:val="24"/>
          <w:szCs w:val="24"/>
        </w:rPr>
        <w:t xml:space="preserve"> abstract and shows the </w:t>
      </w:r>
      <w:r w:rsidR="00063769" w:rsidRPr="002430F5">
        <w:rPr>
          <w:rFonts w:ascii="Times New Roman" w:hAnsi="Times New Roman" w:cs="Times New Roman"/>
          <w:sz w:val="24"/>
          <w:szCs w:val="24"/>
        </w:rPr>
        <w:t>essential</w:t>
      </w:r>
      <w:r w:rsidRPr="002430F5">
        <w:rPr>
          <w:rFonts w:ascii="Times New Roman" w:hAnsi="Times New Roman" w:cs="Times New Roman"/>
          <w:sz w:val="24"/>
          <w:szCs w:val="24"/>
        </w:rPr>
        <w:t xml:space="preserve"> </w:t>
      </w:r>
      <w:r w:rsidR="00063769" w:rsidRPr="002430F5">
        <w:rPr>
          <w:rFonts w:ascii="Times New Roman" w:hAnsi="Times New Roman" w:cs="Times New Roman"/>
          <w:sz w:val="24"/>
          <w:szCs w:val="24"/>
        </w:rPr>
        <w:t>organization</w:t>
      </w:r>
      <w:r w:rsidRPr="002430F5">
        <w:rPr>
          <w:rFonts w:ascii="Times New Roman" w:hAnsi="Times New Roman" w:cs="Times New Roman"/>
          <w:sz w:val="24"/>
          <w:szCs w:val="24"/>
        </w:rPr>
        <w:t xml:space="preserve"> and </w:t>
      </w:r>
      <w:r w:rsidR="00063769" w:rsidRPr="002430F5">
        <w:rPr>
          <w:rFonts w:ascii="Times New Roman" w:hAnsi="Times New Roman" w:cs="Times New Roman"/>
          <w:sz w:val="24"/>
          <w:szCs w:val="24"/>
        </w:rPr>
        <w:t>outlines</w:t>
      </w:r>
      <w:r w:rsidRPr="002430F5">
        <w:rPr>
          <w:rFonts w:ascii="Times New Roman" w:hAnsi="Times New Roman" w:cs="Times New Roman"/>
          <w:sz w:val="24"/>
          <w:szCs w:val="24"/>
        </w:rPr>
        <w:t xml:space="preserve"> in the system. Detailed design </w:t>
      </w:r>
      <w:r w:rsidR="006A2F16" w:rsidRPr="002430F5">
        <w:rPr>
          <w:rFonts w:ascii="Times New Roman" w:hAnsi="Times New Roman" w:cs="Times New Roman"/>
          <w:sz w:val="24"/>
          <w:szCs w:val="24"/>
        </w:rPr>
        <w:t>emphases</w:t>
      </w:r>
      <w:r w:rsidRPr="002430F5">
        <w:rPr>
          <w:rFonts w:ascii="Times New Roman" w:hAnsi="Times New Roman" w:cs="Times New Roman"/>
          <w:sz w:val="24"/>
          <w:szCs w:val="24"/>
        </w:rPr>
        <w:t xml:space="preserve"> on all the implementation details </w:t>
      </w:r>
      <w:r w:rsidR="00BE01C0">
        <w:rPr>
          <w:rFonts w:ascii="Times New Roman" w:hAnsi="Times New Roman" w:cs="Times New Roman"/>
          <w:sz w:val="24"/>
          <w:szCs w:val="24"/>
        </w:rPr>
        <w:t xml:space="preserve">and steps </w:t>
      </w:r>
      <w:r w:rsidR="00D14DDF" w:rsidRPr="002430F5">
        <w:rPr>
          <w:rFonts w:ascii="Times New Roman" w:hAnsi="Times New Roman" w:cs="Times New Roman"/>
          <w:sz w:val="24"/>
          <w:szCs w:val="24"/>
        </w:rPr>
        <w:t>required</w:t>
      </w:r>
      <w:r w:rsidRPr="002430F5">
        <w:rPr>
          <w:rFonts w:ascii="Times New Roman" w:hAnsi="Times New Roman" w:cs="Times New Roman"/>
          <w:sz w:val="24"/>
          <w:szCs w:val="24"/>
        </w:rPr>
        <w:t xml:space="preserve"> to </w:t>
      </w:r>
      <w:r w:rsidR="00D14DDF">
        <w:rPr>
          <w:rFonts w:ascii="Times New Roman" w:hAnsi="Times New Roman" w:cs="Times New Roman"/>
          <w:sz w:val="24"/>
          <w:szCs w:val="24"/>
        </w:rPr>
        <w:t xml:space="preserve">create </w:t>
      </w:r>
      <w:r w:rsidRPr="002430F5">
        <w:rPr>
          <w:rFonts w:ascii="Times New Roman" w:hAnsi="Times New Roman" w:cs="Times New Roman"/>
          <w:sz w:val="24"/>
          <w:szCs w:val="24"/>
        </w:rPr>
        <w:t>the specified system.</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Describe the issue of bias in sources of information about computer-, network-, and software-related technology.</w:t>
      </w:r>
    </w:p>
    <w:p w:rsidR="00D47BB3" w:rsidRPr="00D47BB3" w:rsidRDefault="00D47BB3" w:rsidP="00D47BB3">
      <w:pPr>
        <w:spacing w:line="480" w:lineRule="auto"/>
        <w:rPr>
          <w:rFonts w:ascii="Times New Roman" w:hAnsi="Times New Roman" w:cs="Times New Roman"/>
          <w:sz w:val="24"/>
          <w:szCs w:val="24"/>
          <w:highlight w:val="yellow"/>
        </w:rPr>
      </w:pPr>
      <w:r w:rsidRPr="002430F5">
        <w:rPr>
          <w:rFonts w:ascii="Times New Roman" w:hAnsi="Times New Roman" w:cs="Times New Roman"/>
          <w:sz w:val="24"/>
          <w:szCs w:val="24"/>
        </w:rPr>
        <w:t xml:space="preserve">The information industry is powered by information technology. The leading companies in the industry own information technologies. When such technology is used, For example using Google search to find information about search engines would entice a company like Google to provide only the information that would keep their survival secure. Also paid advertising can make a company only feature good information about certain network software of hardware.  </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FF4BF"/>
        </w:rPr>
        <w:t>List and describe two or more periodicals that serve as a good information source for IS professionals.</w:t>
      </w:r>
    </w:p>
    <w:p w:rsidR="00D47BB3" w:rsidRPr="002430F5"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InfoSec Magazine</w:t>
      </w:r>
    </w:p>
    <w:p w:rsidR="00D47BB3" w:rsidRPr="00D47BB3"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Stanford Press</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List two ways that companies earn revenue for Web-based information and services.</w:t>
      </w:r>
    </w:p>
    <w:p w:rsidR="00D47BB3" w:rsidRPr="002430F5"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Paid advertising</w:t>
      </w:r>
    </w:p>
    <w:p w:rsidR="00D47BB3" w:rsidRPr="00D47BB3"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Commissions</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List two possible biases from sites that generate revenue from advertising, referrals, commissions, or preferred partner arrangements.</w:t>
      </w:r>
    </w:p>
    <w:p w:rsidR="00D47BB3" w:rsidRPr="00D47BB3" w:rsidRDefault="00D47BB3" w:rsidP="00D47BB3">
      <w:pPr>
        <w:spacing w:line="480" w:lineRule="auto"/>
        <w:rPr>
          <w:rFonts w:ascii="Times New Roman" w:hAnsi="Times New Roman" w:cs="Times New Roman"/>
          <w:sz w:val="24"/>
          <w:szCs w:val="24"/>
          <w:highlight w:val="yellow"/>
        </w:rPr>
      </w:pPr>
      <w:r w:rsidRPr="002430F5">
        <w:rPr>
          <w:rFonts w:ascii="Times New Roman" w:hAnsi="Times New Roman" w:cs="Times New Roman"/>
          <w:sz w:val="24"/>
          <w:szCs w:val="24"/>
        </w:rPr>
        <w:lastRenderedPageBreak/>
        <w:t xml:space="preserve">Information biases may result when sites that </w:t>
      </w:r>
      <w:r w:rsidR="00427192" w:rsidRPr="002430F5">
        <w:rPr>
          <w:rFonts w:ascii="Times New Roman" w:hAnsi="Times New Roman" w:cs="Times New Roman"/>
          <w:sz w:val="24"/>
          <w:szCs w:val="24"/>
        </w:rPr>
        <w:t>create</w:t>
      </w:r>
      <w:r w:rsidRPr="002430F5">
        <w:rPr>
          <w:rFonts w:ascii="Times New Roman" w:hAnsi="Times New Roman" w:cs="Times New Roman"/>
          <w:sz w:val="24"/>
          <w:szCs w:val="24"/>
        </w:rPr>
        <w:t xml:space="preserve"> </w:t>
      </w:r>
      <w:r w:rsidR="00427192" w:rsidRPr="002430F5">
        <w:rPr>
          <w:rFonts w:ascii="Times New Roman" w:hAnsi="Times New Roman" w:cs="Times New Roman"/>
          <w:sz w:val="24"/>
          <w:szCs w:val="24"/>
        </w:rPr>
        <w:t>income</w:t>
      </w:r>
      <w:r w:rsidRPr="002430F5">
        <w:rPr>
          <w:rFonts w:ascii="Times New Roman" w:hAnsi="Times New Roman" w:cs="Times New Roman"/>
          <w:sz w:val="24"/>
          <w:szCs w:val="24"/>
        </w:rPr>
        <w:t xml:space="preserve"> from </w:t>
      </w:r>
      <w:r w:rsidR="00427192" w:rsidRPr="002430F5">
        <w:rPr>
          <w:rFonts w:ascii="Times New Roman" w:hAnsi="Times New Roman" w:cs="Times New Roman"/>
          <w:sz w:val="24"/>
          <w:szCs w:val="24"/>
        </w:rPr>
        <w:t>promoting</w:t>
      </w:r>
      <w:r w:rsidR="00427192">
        <w:rPr>
          <w:rFonts w:ascii="Times New Roman" w:hAnsi="Times New Roman" w:cs="Times New Roman"/>
          <w:sz w:val="24"/>
          <w:szCs w:val="24"/>
        </w:rPr>
        <w:t xml:space="preserve"> other companies, referring to them</w:t>
      </w:r>
      <w:r w:rsidRPr="002430F5">
        <w:rPr>
          <w:rFonts w:ascii="Times New Roman" w:hAnsi="Times New Roman" w:cs="Times New Roman"/>
          <w:sz w:val="24"/>
          <w:szCs w:val="24"/>
        </w:rPr>
        <w:t xml:space="preserve">, </w:t>
      </w:r>
      <w:r w:rsidR="00427192">
        <w:rPr>
          <w:rFonts w:ascii="Times New Roman" w:hAnsi="Times New Roman" w:cs="Times New Roman"/>
          <w:sz w:val="24"/>
          <w:szCs w:val="24"/>
        </w:rPr>
        <w:t xml:space="preserve">earning </w:t>
      </w:r>
      <w:r w:rsidRPr="002430F5">
        <w:rPr>
          <w:rFonts w:ascii="Times New Roman" w:hAnsi="Times New Roman" w:cs="Times New Roman"/>
          <w:sz w:val="24"/>
          <w:szCs w:val="24"/>
        </w:rPr>
        <w:t>commissions</w:t>
      </w:r>
      <w:r w:rsidR="00427192">
        <w:rPr>
          <w:rFonts w:ascii="Times New Roman" w:hAnsi="Times New Roman" w:cs="Times New Roman"/>
          <w:sz w:val="24"/>
          <w:szCs w:val="24"/>
        </w:rPr>
        <w:t xml:space="preserve"> from them</w:t>
      </w:r>
      <w:r w:rsidRPr="002430F5">
        <w:rPr>
          <w:rFonts w:ascii="Times New Roman" w:hAnsi="Times New Roman" w:cs="Times New Roman"/>
          <w:sz w:val="24"/>
          <w:szCs w:val="24"/>
        </w:rPr>
        <w:t xml:space="preserve"> or preferred partner arrangements prioritize information about their clients’ or partners’ products and services for information requests such as when a user searches the best deals in any category of products or services. </w:t>
      </w:r>
      <w:r w:rsidR="004304B4" w:rsidRPr="002430F5">
        <w:rPr>
          <w:rFonts w:ascii="Times New Roman" w:hAnsi="Times New Roman" w:cs="Times New Roman"/>
          <w:sz w:val="24"/>
          <w:szCs w:val="24"/>
        </w:rPr>
        <w:t>Organization</w:t>
      </w:r>
      <w:r w:rsidRPr="002430F5">
        <w:rPr>
          <w:rFonts w:ascii="Times New Roman" w:hAnsi="Times New Roman" w:cs="Times New Roman"/>
          <w:sz w:val="24"/>
          <w:szCs w:val="24"/>
        </w:rPr>
        <w:t xml:space="preserve"> </w:t>
      </w:r>
      <w:r w:rsidR="004304B4">
        <w:rPr>
          <w:rFonts w:ascii="Times New Roman" w:hAnsi="Times New Roman" w:cs="Times New Roman"/>
          <w:sz w:val="24"/>
          <w:szCs w:val="24"/>
        </w:rPr>
        <w:t xml:space="preserve">of </w:t>
      </w:r>
      <w:r w:rsidRPr="002430F5">
        <w:rPr>
          <w:rFonts w:ascii="Times New Roman" w:hAnsi="Times New Roman" w:cs="Times New Roman"/>
          <w:sz w:val="24"/>
          <w:szCs w:val="24"/>
        </w:rPr>
        <w:t>content, links or search results to favor organizations that have paid a fee results would result in an information bias. The other would come from omitting results from companies that have not a paid a fee to be featured.</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Describe two limitations in mechanical computation and why they are limitations.</w:t>
      </w:r>
    </w:p>
    <w:p w:rsidR="00D47BB3" w:rsidRPr="002430F5"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Tear and Wear</w:t>
      </w:r>
    </w:p>
    <w:p w:rsidR="00D47BB3" w:rsidRPr="002430F5"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Breakdown and Maintenance.</w:t>
      </w:r>
    </w:p>
    <w:p w:rsidR="00D47BB3" w:rsidRPr="00D47BB3" w:rsidRDefault="00D47BB3" w:rsidP="00D47BB3">
      <w:pPr>
        <w:spacing w:line="480" w:lineRule="auto"/>
        <w:rPr>
          <w:rFonts w:ascii="Times New Roman" w:hAnsi="Times New Roman" w:cs="Times New Roman"/>
          <w:sz w:val="24"/>
          <w:szCs w:val="24"/>
          <w:highlight w:val="yellow"/>
        </w:rPr>
      </w:pPr>
      <w:r w:rsidRPr="002430F5">
        <w:rPr>
          <w:rFonts w:ascii="Times New Roman" w:hAnsi="Times New Roman" w:cs="Times New Roman"/>
          <w:sz w:val="24"/>
          <w:szCs w:val="24"/>
        </w:rPr>
        <w:t>For any computation, there are hardware requirements for the information processing to take place. The hardware requirements are the number of processing units, the amount of memory used, and the time it will take.  First, all mechanical hardware is subject to wear and tear. This means computers will always have a lifetime. Second, their relative mass is always proportional to their ability, in thermodynamics, the limits of data storage of any mass are determined by its energy, the number of particles and particle modes.</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Why is the computational capacity/speed of quantum computers much higher than conventional computers for certain types of tasks? Should all computers be quantum computers?</w:t>
      </w:r>
    </w:p>
    <w:p w:rsidR="00D47BB3" w:rsidRPr="00D47BB3"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 xml:space="preserve">The computational speed of quantum computers is much higher than of conventional computers because:  The data in conventional computers must be encoded in binary form where it is represented in either a 1 or 0. In quantum computing, the computer use quantum bits which can </w:t>
      </w:r>
      <w:r w:rsidRPr="002430F5">
        <w:rPr>
          <w:rFonts w:ascii="Times New Roman" w:hAnsi="Times New Roman" w:cs="Times New Roman"/>
          <w:sz w:val="24"/>
          <w:szCs w:val="24"/>
        </w:rPr>
        <w:lastRenderedPageBreak/>
        <w:t>be in quantum superposition states besides 1 and 0.  Unlike the conventional computers which could be in either two states, the capacity of computational units is expanded. A pair of qubits can represent up to four states while three qubits can represent up to eight states.</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Is the term server a computer hardware classification, a mode of computer use, or both?</w:t>
      </w:r>
    </w:p>
    <w:p w:rsidR="00D47BB3" w:rsidRPr="00D47BB3"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The term server is both a computer hardware classification and a mode of computer use. In relation to hardware technologies, servers can range from file servers, to database servers to mainframes. Normally, servers are equipped with more processing power than personal computers. However, any functional computer in a network can be used a server of some sort. For example, a web server software could be installed and various data accessed via HTTP. In that case the computer giving the responses is in server mode of use.</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Discuss the influence of Pentium processors on technology development.</w:t>
      </w:r>
    </w:p>
    <w:p w:rsidR="00D47BB3" w:rsidRPr="00D47BB3" w:rsidRDefault="00D47BB3" w:rsidP="00D47BB3">
      <w:pPr>
        <w:spacing w:line="480" w:lineRule="auto"/>
        <w:rPr>
          <w:rFonts w:ascii="Times New Roman" w:hAnsi="Times New Roman" w:cs="Times New Roman"/>
          <w:sz w:val="24"/>
          <w:szCs w:val="24"/>
          <w:highlight w:val="yellow"/>
        </w:rPr>
      </w:pPr>
      <w:r w:rsidRPr="002430F5">
        <w:rPr>
          <w:rFonts w:ascii="Times New Roman" w:hAnsi="Times New Roman" w:cs="Times New Roman"/>
          <w:sz w:val="24"/>
          <w:szCs w:val="24"/>
        </w:rPr>
        <w:t xml:space="preserve">Besides adding higher-speed system buses, multimedia pipelined instructions and pipelined instruction execution; Pentium processors improved raw CPU speed and memory access speed. The graphical operating system Windows as it involved in complexity and resolution drove and benefited from increases CPU speeds and memory management. This made it possible for the OS to offer powerful memory management to its users and also Windows Server OS was </w:t>
      </w:r>
      <w:r>
        <w:rPr>
          <w:rFonts w:ascii="Times New Roman" w:hAnsi="Times New Roman" w:cs="Times New Roman"/>
          <w:sz w:val="24"/>
          <w:szCs w:val="24"/>
        </w:rPr>
        <w:t>born from the same improvements.</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List the capabilities that any data and information processor, whether organic, mechanical, electrical, or optical, must have.</w:t>
      </w:r>
    </w:p>
    <w:p w:rsidR="00D47BB3" w:rsidRPr="002430F5" w:rsidRDefault="00C70C1E"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Identifying</w:t>
      </w:r>
      <w:r w:rsidR="00D47BB3" w:rsidRPr="002430F5">
        <w:rPr>
          <w:rFonts w:ascii="Times New Roman" w:hAnsi="Times New Roman" w:cs="Times New Roman"/>
          <w:sz w:val="24"/>
          <w:szCs w:val="24"/>
        </w:rPr>
        <w:t xml:space="preserve"> </w:t>
      </w:r>
      <w:r w:rsidRPr="002430F5">
        <w:rPr>
          <w:rFonts w:ascii="Times New Roman" w:hAnsi="Times New Roman" w:cs="Times New Roman"/>
          <w:sz w:val="24"/>
          <w:szCs w:val="24"/>
        </w:rPr>
        <w:t>outside</w:t>
      </w:r>
      <w:r w:rsidR="00D47BB3" w:rsidRPr="002430F5">
        <w:rPr>
          <w:rFonts w:ascii="Times New Roman" w:hAnsi="Times New Roman" w:cs="Times New Roman"/>
          <w:sz w:val="24"/>
          <w:szCs w:val="24"/>
        </w:rPr>
        <w:t xml:space="preserve"> data and </w:t>
      </w:r>
      <w:r w:rsidRPr="002430F5">
        <w:rPr>
          <w:rFonts w:ascii="Times New Roman" w:hAnsi="Times New Roman" w:cs="Times New Roman"/>
          <w:sz w:val="24"/>
          <w:szCs w:val="24"/>
        </w:rPr>
        <w:t>changing</w:t>
      </w:r>
      <w:r w:rsidR="00D47BB3" w:rsidRPr="002430F5">
        <w:rPr>
          <w:rFonts w:ascii="Times New Roman" w:hAnsi="Times New Roman" w:cs="Times New Roman"/>
          <w:sz w:val="24"/>
          <w:szCs w:val="24"/>
        </w:rPr>
        <w:t xml:space="preserve"> it into </w:t>
      </w:r>
      <w:r w:rsidRPr="002430F5">
        <w:rPr>
          <w:rFonts w:ascii="Times New Roman" w:hAnsi="Times New Roman" w:cs="Times New Roman"/>
          <w:sz w:val="24"/>
          <w:szCs w:val="24"/>
        </w:rPr>
        <w:t>inner</w:t>
      </w:r>
      <w:r w:rsidR="00D47BB3" w:rsidRPr="002430F5">
        <w:rPr>
          <w:rFonts w:ascii="Times New Roman" w:hAnsi="Times New Roman" w:cs="Times New Roman"/>
          <w:sz w:val="24"/>
          <w:szCs w:val="24"/>
        </w:rPr>
        <w:t xml:space="preserve"> format.</w:t>
      </w:r>
    </w:p>
    <w:p w:rsidR="00D47BB3" w:rsidRPr="002430F5" w:rsidRDefault="00C70C1E" w:rsidP="00D47BB3">
      <w:pPr>
        <w:spacing w:line="480" w:lineRule="auto"/>
        <w:rPr>
          <w:rFonts w:ascii="Times New Roman" w:hAnsi="Times New Roman" w:cs="Times New Roman"/>
          <w:sz w:val="24"/>
          <w:szCs w:val="24"/>
        </w:rPr>
      </w:pPr>
      <w:r>
        <w:rPr>
          <w:rFonts w:ascii="Times New Roman" w:hAnsi="Times New Roman" w:cs="Times New Roman"/>
          <w:sz w:val="24"/>
          <w:szCs w:val="24"/>
        </w:rPr>
        <w:t>Saving</w:t>
      </w:r>
      <w:r w:rsidR="00D47BB3" w:rsidRPr="002430F5">
        <w:rPr>
          <w:rFonts w:ascii="Times New Roman" w:hAnsi="Times New Roman" w:cs="Times New Roman"/>
          <w:sz w:val="24"/>
          <w:szCs w:val="24"/>
        </w:rPr>
        <w:t xml:space="preserve"> and </w:t>
      </w:r>
      <w:r w:rsidRPr="002430F5">
        <w:rPr>
          <w:rFonts w:ascii="Times New Roman" w:hAnsi="Times New Roman" w:cs="Times New Roman"/>
          <w:sz w:val="24"/>
          <w:szCs w:val="24"/>
        </w:rPr>
        <w:t>re-claiming</w:t>
      </w:r>
      <w:r w:rsidR="00D47BB3" w:rsidRPr="002430F5">
        <w:rPr>
          <w:rFonts w:ascii="Times New Roman" w:hAnsi="Times New Roman" w:cs="Times New Roman"/>
          <w:sz w:val="24"/>
          <w:szCs w:val="24"/>
        </w:rPr>
        <w:t xml:space="preserve"> data </w:t>
      </w:r>
      <w:r w:rsidRPr="002430F5">
        <w:rPr>
          <w:rFonts w:ascii="Times New Roman" w:hAnsi="Times New Roman" w:cs="Times New Roman"/>
          <w:sz w:val="24"/>
          <w:szCs w:val="24"/>
        </w:rPr>
        <w:t>within</w:t>
      </w:r>
      <w:r w:rsidR="00D47BB3" w:rsidRPr="002430F5">
        <w:rPr>
          <w:rFonts w:ascii="Times New Roman" w:hAnsi="Times New Roman" w:cs="Times New Roman"/>
          <w:sz w:val="24"/>
          <w:szCs w:val="24"/>
        </w:rPr>
        <w:t>.</w:t>
      </w:r>
    </w:p>
    <w:p w:rsidR="00D47BB3" w:rsidRPr="002430F5" w:rsidRDefault="00C70C1E"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lastRenderedPageBreak/>
        <w:t>Transferring</w:t>
      </w:r>
      <w:r w:rsidR="00D47BB3" w:rsidRPr="002430F5">
        <w:rPr>
          <w:rFonts w:ascii="Times New Roman" w:hAnsi="Times New Roman" w:cs="Times New Roman"/>
          <w:sz w:val="24"/>
          <w:szCs w:val="24"/>
        </w:rPr>
        <w:t xml:space="preserve"> data </w:t>
      </w:r>
      <w:r w:rsidR="005C61E6" w:rsidRPr="002430F5">
        <w:rPr>
          <w:rFonts w:ascii="Times New Roman" w:hAnsi="Times New Roman" w:cs="Times New Roman"/>
          <w:sz w:val="24"/>
          <w:szCs w:val="24"/>
        </w:rPr>
        <w:t>amid</w:t>
      </w:r>
      <w:r w:rsidR="00D47BB3" w:rsidRPr="002430F5">
        <w:rPr>
          <w:rFonts w:ascii="Times New Roman" w:hAnsi="Times New Roman" w:cs="Times New Roman"/>
          <w:sz w:val="24"/>
          <w:szCs w:val="24"/>
        </w:rPr>
        <w:t xml:space="preserve"> the processing components and internal storage.</w:t>
      </w:r>
    </w:p>
    <w:p w:rsidR="00D47BB3" w:rsidRPr="00D47BB3" w:rsidRDefault="005C61E6"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Working</w:t>
      </w:r>
      <w:r w:rsidR="00D47BB3" w:rsidRPr="002430F5">
        <w:rPr>
          <w:rFonts w:ascii="Times New Roman" w:hAnsi="Times New Roman" w:cs="Times New Roman"/>
          <w:sz w:val="24"/>
          <w:szCs w:val="24"/>
        </w:rPr>
        <w:t xml:space="preserve"> </w:t>
      </w:r>
      <w:r>
        <w:rPr>
          <w:rFonts w:ascii="Times New Roman" w:hAnsi="Times New Roman" w:cs="Times New Roman"/>
          <w:sz w:val="24"/>
          <w:szCs w:val="24"/>
        </w:rPr>
        <w:t xml:space="preserve">on </w:t>
      </w:r>
      <w:r w:rsidR="00D47BB3" w:rsidRPr="002430F5">
        <w:rPr>
          <w:rFonts w:ascii="Times New Roman" w:hAnsi="Times New Roman" w:cs="Times New Roman"/>
          <w:sz w:val="24"/>
          <w:szCs w:val="24"/>
        </w:rPr>
        <w:t xml:space="preserve">data to </w:t>
      </w:r>
      <w:r w:rsidRPr="002430F5">
        <w:rPr>
          <w:rFonts w:ascii="Times New Roman" w:hAnsi="Times New Roman" w:cs="Times New Roman"/>
          <w:sz w:val="24"/>
          <w:szCs w:val="24"/>
        </w:rPr>
        <w:t>yield</w:t>
      </w:r>
      <w:r w:rsidR="00D47BB3" w:rsidRPr="002430F5">
        <w:rPr>
          <w:rFonts w:ascii="Times New Roman" w:hAnsi="Times New Roman" w:cs="Times New Roman"/>
          <w:sz w:val="24"/>
          <w:szCs w:val="24"/>
        </w:rPr>
        <w:t xml:space="preserve"> results or decisions.</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Why do computers represent data with binary numbers?</w:t>
      </w:r>
    </w:p>
    <w:p w:rsidR="00D47BB3" w:rsidRPr="002430F5" w:rsidRDefault="0022396D" w:rsidP="00D47BB3">
      <w:pPr>
        <w:spacing w:line="480" w:lineRule="auto"/>
        <w:rPr>
          <w:rFonts w:ascii="Times New Roman" w:hAnsi="Times New Roman" w:cs="Times New Roman"/>
          <w:sz w:val="24"/>
          <w:szCs w:val="24"/>
        </w:rPr>
      </w:pPr>
      <w:r>
        <w:rPr>
          <w:rFonts w:ascii="Times New Roman" w:hAnsi="Times New Roman" w:cs="Times New Roman"/>
          <w:sz w:val="24"/>
          <w:szCs w:val="24"/>
        </w:rPr>
        <w:t>Data in c</w:t>
      </w:r>
      <w:r w:rsidR="00D47BB3" w:rsidRPr="002430F5">
        <w:rPr>
          <w:rFonts w:ascii="Times New Roman" w:hAnsi="Times New Roman" w:cs="Times New Roman"/>
          <w:sz w:val="24"/>
          <w:szCs w:val="24"/>
        </w:rPr>
        <w:t>omputers</w:t>
      </w:r>
      <w:r>
        <w:rPr>
          <w:rFonts w:ascii="Times New Roman" w:hAnsi="Times New Roman" w:cs="Times New Roman"/>
          <w:sz w:val="24"/>
          <w:szCs w:val="24"/>
        </w:rPr>
        <w:t xml:space="preserve"> is</w:t>
      </w:r>
      <w:r w:rsidR="00D47BB3" w:rsidRPr="002430F5">
        <w:rPr>
          <w:rFonts w:ascii="Times New Roman" w:hAnsi="Times New Roman" w:cs="Times New Roman"/>
          <w:sz w:val="24"/>
          <w:szCs w:val="24"/>
        </w:rPr>
        <w:t xml:space="preserve"> </w:t>
      </w:r>
      <w:r w:rsidRPr="002430F5">
        <w:rPr>
          <w:rFonts w:ascii="Times New Roman" w:hAnsi="Times New Roman" w:cs="Times New Roman"/>
          <w:sz w:val="24"/>
          <w:szCs w:val="24"/>
        </w:rPr>
        <w:t>represen</w:t>
      </w:r>
      <w:r>
        <w:rPr>
          <w:rFonts w:ascii="Times New Roman" w:hAnsi="Times New Roman" w:cs="Times New Roman"/>
          <w:sz w:val="24"/>
          <w:szCs w:val="24"/>
        </w:rPr>
        <w:t>ted in</w:t>
      </w:r>
      <w:r w:rsidR="00A4374D">
        <w:rPr>
          <w:rFonts w:ascii="Times New Roman" w:hAnsi="Times New Roman" w:cs="Times New Roman"/>
          <w:sz w:val="24"/>
          <w:szCs w:val="24"/>
        </w:rPr>
        <w:t xml:space="preserve"> binary</w:t>
      </w:r>
      <w:r>
        <w:rPr>
          <w:rFonts w:ascii="Times New Roman" w:hAnsi="Times New Roman" w:cs="Times New Roman"/>
          <w:sz w:val="24"/>
          <w:szCs w:val="24"/>
        </w:rPr>
        <w:t xml:space="preserve"> because binary records</w:t>
      </w:r>
      <w:r w:rsidR="00D47BB3" w:rsidRPr="002430F5">
        <w:rPr>
          <w:rFonts w:ascii="Times New Roman" w:hAnsi="Times New Roman" w:cs="Times New Roman"/>
          <w:sz w:val="24"/>
          <w:szCs w:val="24"/>
        </w:rPr>
        <w:t xml:space="preserve"> can be easily converted to a corresponding electric signal that can easily be </w:t>
      </w:r>
      <w:r w:rsidR="00A4374D" w:rsidRPr="002430F5">
        <w:rPr>
          <w:rFonts w:ascii="Times New Roman" w:hAnsi="Times New Roman" w:cs="Times New Roman"/>
          <w:sz w:val="24"/>
          <w:szCs w:val="24"/>
        </w:rPr>
        <w:t>conveyed</w:t>
      </w:r>
      <w:r w:rsidR="00D47BB3" w:rsidRPr="002430F5">
        <w:rPr>
          <w:rFonts w:ascii="Times New Roman" w:hAnsi="Times New Roman" w:cs="Times New Roman"/>
          <w:sz w:val="24"/>
          <w:szCs w:val="24"/>
        </w:rPr>
        <w:t xml:space="preserve"> between computer systems.</w:t>
      </w:r>
    </w:p>
    <w:p w:rsidR="00D47BB3" w:rsidRPr="00D47BB3" w:rsidRDefault="0022396D" w:rsidP="00D47BB3">
      <w:pPr>
        <w:spacing w:line="480" w:lineRule="auto"/>
        <w:rPr>
          <w:rFonts w:ascii="Times New Roman" w:hAnsi="Times New Roman" w:cs="Times New Roman"/>
          <w:sz w:val="24"/>
          <w:szCs w:val="24"/>
          <w:highlight w:val="yellow"/>
        </w:rPr>
      </w:pPr>
      <w:r>
        <w:rPr>
          <w:rFonts w:ascii="Times New Roman" w:hAnsi="Times New Roman" w:cs="Times New Roman"/>
          <w:sz w:val="24"/>
          <w:szCs w:val="24"/>
        </w:rPr>
        <w:t>Secondly, binary data</w:t>
      </w:r>
      <w:r w:rsidR="00D47BB3" w:rsidRPr="002430F5">
        <w:rPr>
          <w:rFonts w:ascii="Times New Roman" w:hAnsi="Times New Roman" w:cs="Times New Roman"/>
          <w:sz w:val="24"/>
          <w:szCs w:val="24"/>
        </w:rPr>
        <w:t xml:space="preserve">, when </w:t>
      </w:r>
      <w:r w:rsidRPr="002430F5">
        <w:rPr>
          <w:rFonts w:ascii="Times New Roman" w:hAnsi="Times New Roman" w:cs="Times New Roman"/>
          <w:sz w:val="24"/>
          <w:szCs w:val="24"/>
        </w:rPr>
        <w:t>signified</w:t>
      </w:r>
      <w:r>
        <w:rPr>
          <w:rFonts w:ascii="Times New Roman" w:hAnsi="Times New Roman" w:cs="Times New Roman"/>
          <w:sz w:val="24"/>
          <w:szCs w:val="24"/>
        </w:rPr>
        <w:t xml:space="preserve"> in electric</w:t>
      </w:r>
      <w:r w:rsidR="00D47BB3" w:rsidRPr="002430F5">
        <w:rPr>
          <w:rFonts w:ascii="Times New Roman" w:hAnsi="Times New Roman" w:cs="Times New Roman"/>
          <w:sz w:val="24"/>
          <w:szCs w:val="24"/>
        </w:rPr>
        <w:t xml:space="preserve"> signals</w:t>
      </w:r>
      <w:r w:rsidR="00A4374D">
        <w:rPr>
          <w:rFonts w:ascii="Times New Roman" w:hAnsi="Times New Roman" w:cs="Times New Roman"/>
          <w:sz w:val="24"/>
          <w:szCs w:val="24"/>
        </w:rPr>
        <w:t xml:space="preserve"> that</w:t>
      </w:r>
      <w:r w:rsidR="00D47BB3" w:rsidRPr="002430F5">
        <w:rPr>
          <w:rFonts w:ascii="Times New Roman" w:hAnsi="Times New Roman" w:cs="Times New Roman"/>
          <w:sz w:val="24"/>
          <w:szCs w:val="24"/>
        </w:rPr>
        <w:t xml:space="preserve"> can be easily processed by </w:t>
      </w:r>
      <w:r>
        <w:rPr>
          <w:rFonts w:ascii="Times New Roman" w:hAnsi="Times New Roman" w:cs="Times New Roman"/>
          <w:sz w:val="24"/>
          <w:szCs w:val="24"/>
        </w:rPr>
        <w:t>two-input-two-states</w:t>
      </w:r>
      <w:r w:rsidRPr="002430F5">
        <w:rPr>
          <w:rFonts w:ascii="Times New Roman" w:hAnsi="Times New Roman" w:cs="Times New Roman"/>
          <w:sz w:val="24"/>
          <w:szCs w:val="24"/>
        </w:rPr>
        <w:t xml:space="preserve"> </w:t>
      </w:r>
      <w:r>
        <w:rPr>
          <w:rFonts w:ascii="Times New Roman" w:hAnsi="Times New Roman" w:cs="Times New Roman"/>
          <w:sz w:val="24"/>
          <w:szCs w:val="24"/>
        </w:rPr>
        <w:t>electrical</w:t>
      </w:r>
      <w:r w:rsidR="009D4D94">
        <w:rPr>
          <w:rFonts w:ascii="Times New Roman" w:hAnsi="Times New Roman" w:cs="Times New Roman"/>
          <w:sz w:val="24"/>
          <w:szCs w:val="24"/>
        </w:rPr>
        <w:t xml:space="preserve"> devices. These devices can be designed and </w:t>
      </w:r>
      <w:r w:rsidR="00D47BB3">
        <w:rPr>
          <w:rFonts w:ascii="Times New Roman" w:hAnsi="Times New Roman" w:cs="Times New Roman"/>
          <w:sz w:val="24"/>
          <w:szCs w:val="24"/>
        </w:rPr>
        <w:t>manufacture</w:t>
      </w:r>
      <w:r w:rsidR="009D4D94">
        <w:rPr>
          <w:rFonts w:ascii="Times New Roman" w:hAnsi="Times New Roman" w:cs="Times New Roman"/>
          <w:sz w:val="24"/>
          <w:szCs w:val="24"/>
        </w:rPr>
        <w:t>d easily</w:t>
      </w:r>
      <w:r w:rsidR="00D47BB3">
        <w:rPr>
          <w:rFonts w:ascii="Times New Roman" w:hAnsi="Times New Roman" w:cs="Times New Roman"/>
          <w:sz w:val="24"/>
          <w:szCs w:val="24"/>
        </w:rPr>
        <w:t>.</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Explain the procedure to convert a binary value to its decimal equivalent.</w:t>
      </w:r>
    </w:p>
    <w:p w:rsidR="00D47BB3" w:rsidRPr="002430F5"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 xml:space="preserve">Determine the </w:t>
      </w:r>
      <w:r w:rsidR="004F2231" w:rsidRPr="002430F5">
        <w:rPr>
          <w:rFonts w:ascii="Times New Roman" w:hAnsi="Times New Roman" w:cs="Times New Roman"/>
          <w:sz w:val="24"/>
          <w:szCs w:val="24"/>
        </w:rPr>
        <w:t>location</w:t>
      </w:r>
      <w:r w:rsidR="004F2231">
        <w:rPr>
          <w:rFonts w:ascii="Times New Roman" w:hAnsi="Times New Roman" w:cs="Times New Roman"/>
          <w:sz w:val="24"/>
          <w:szCs w:val="24"/>
        </w:rPr>
        <w:t xml:space="preserve"> weight. This is </w:t>
      </w:r>
      <w:r w:rsidR="002F5DF4">
        <w:rPr>
          <w:rFonts w:ascii="Times New Roman" w:hAnsi="Times New Roman" w:cs="Times New Roman"/>
          <w:sz w:val="24"/>
          <w:szCs w:val="24"/>
        </w:rPr>
        <w:t>calculated by</w:t>
      </w:r>
      <w:r w:rsidRPr="002430F5">
        <w:rPr>
          <w:rFonts w:ascii="Times New Roman" w:hAnsi="Times New Roman" w:cs="Times New Roman"/>
          <w:sz w:val="24"/>
          <w:szCs w:val="24"/>
        </w:rPr>
        <w:t xml:space="preserve"> raising 2 to the number of </w:t>
      </w:r>
      <w:r w:rsidR="004F2231" w:rsidRPr="002430F5">
        <w:rPr>
          <w:rFonts w:ascii="Times New Roman" w:hAnsi="Times New Roman" w:cs="Times New Roman"/>
          <w:sz w:val="24"/>
          <w:szCs w:val="24"/>
        </w:rPr>
        <w:t>locations</w:t>
      </w:r>
      <w:r w:rsidRPr="002430F5">
        <w:rPr>
          <w:rFonts w:ascii="Times New Roman" w:hAnsi="Times New Roman" w:cs="Times New Roman"/>
          <w:sz w:val="24"/>
          <w:szCs w:val="24"/>
        </w:rPr>
        <w:t xml:space="preserve"> left or right of the radix point</w:t>
      </w:r>
    </w:p>
    <w:p w:rsidR="00D47BB3" w:rsidRPr="002430F5"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 xml:space="preserve">Multiply each </w:t>
      </w:r>
      <w:r w:rsidR="004F2231" w:rsidRPr="002430F5">
        <w:rPr>
          <w:rFonts w:ascii="Times New Roman" w:hAnsi="Times New Roman" w:cs="Times New Roman"/>
          <w:sz w:val="24"/>
          <w:szCs w:val="24"/>
        </w:rPr>
        <w:t>number</w:t>
      </w:r>
      <w:r w:rsidRPr="002430F5">
        <w:rPr>
          <w:rFonts w:ascii="Times New Roman" w:hAnsi="Times New Roman" w:cs="Times New Roman"/>
          <w:sz w:val="24"/>
          <w:szCs w:val="24"/>
        </w:rPr>
        <w:t xml:space="preserve"> by its </w:t>
      </w:r>
      <w:r w:rsidR="004F2231" w:rsidRPr="002430F5">
        <w:rPr>
          <w:rFonts w:ascii="Times New Roman" w:hAnsi="Times New Roman" w:cs="Times New Roman"/>
          <w:sz w:val="24"/>
          <w:szCs w:val="24"/>
        </w:rPr>
        <w:t>location</w:t>
      </w:r>
      <w:r w:rsidRPr="002430F5">
        <w:rPr>
          <w:rFonts w:ascii="Times New Roman" w:hAnsi="Times New Roman" w:cs="Times New Roman"/>
          <w:sz w:val="24"/>
          <w:szCs w:val="24"/>
        </w:rPr>
        <w:t xml:space="preserve"> weight.</w:t>
      </w:r>
    </w:p>
    <w:p w:rsidR="00D47BB3" w:rsidRPr="00D47BB3" w:rsidRDefault="004F2231" w:rsidP="00D47BB3">
      <w:pPr>
        <w:spacing w:line="480" w:lineRule="auto"/>
        <w:rPr>
          <w:rFonts w:ascii="Times New Roman" w:hAnsi="Times New Roman" w:cs="Times New Roman"/>
          <w:sz w:val="24"/>
          <w:szCs w:val="24"/>
        </w:rPr>
      </w:pPr>
      <w:r>
        <w:rPr>
          <w:rFonts w:ascii="Times New Roman" w:hAnsi="Times New Roman" w:cs="Times New Roman"/>
          <w:sz w:val="24"/>
          <w:szCs w:val="24"/>
        </w:rPr>
        <w:t xml:space="preserve">Sum the </w:t>
      </w:r>
      <w:r w:rsidR="00D47BB3" w:rsidRPr="002430F5">
        <w:rPr>
          <w:rFonts w:ascii="Times New Roman" w:hAnsi="Times New Roman" w:cs="Times New Roman"/>
          <w:sz w:val="24"/>
          <w:szCs w:val="24"/>
        </w:rPr>
        <w:t>calculated</w:t>
      </w:r>
      <w:r>
        <w:rPr>
          <w:rFonts w:ascii="Times New Roman" w:hAnsi="Times New Roman" w:cs="Times New Roman"/>
          <w:sz w:val="24"/>
          <w:szCs w:val="24"/>
        </w:rPr>
        <w:t xml:space="preserve"> values</w:t>
      </w:r>
      <w:r w:rsidR="00D47BB3" w:rsidRPr="002430F5">
        <w:rPr>
          <w:rFonts w:ascii="Times New Roman" w:hAnsi="Times New Roman" w:cs="Times New Roman"/>
          <w:sz w:val="24"/>
          <w:szCs w:val="24"/>
        </w:rPr>
        <w:t>.</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Discuss the limitations of ASCII.</w:t>
      </w:r>
    </w:p>
    <w:p w:rsidR="00D47BB3" w:rsidRPr="00D47BB3" w:rsidRDefault="00D47BB3" w:rsidP="00D47BB3">
      <w:pPr>
        <w:spacing w:line="480" w:lineRule="auto"/>
        <w:rPr>
          <w:rFonts w:ascii="Times New Roman" w:hAnsi="Times New Roman" w:cs="Times New Roman"/>
          <w:sz w:val="24"/>
          <w:szCs w:val="24"/>
          <w:highlight w:val="yellow"/>
        </w:rPr>
      </w:pPr>
      <w:r w:rsidRPr="002430F5">
        <w:rPr>
          <w:rFonts w:ascii="Times New Roman" w:hAnsi="Times New Roman" w:cs="Times New Roman"/>
          <w:sz w:val="24"/>
          <w:szCs w:val="24"/>
        </w:rPr>
        <w:t xml:space="preserve">The creators of ASCII did not anticipate the code would be used for over half a decade. They did not foresee the changes that would happen to I/O devices. They didn’t include capacity for modern formatting capabilities that include colors, graphics and selectable fonts.  Also, the code did fully support English and the western language but it did not support fully the Chines, Japanese and Korean languages which contain ideographs in the thousands that are image representations of concepts. </w:t>
      </w:r>
    </w:p>
    <w:p w:rsidR="00D47BB3" w:rsidRPr="002430F5" w:rsidRDefault="00D47BB3" w:rsidP="00D47BB3">
      <w:pPr>
        <w:pStyle w:val="ListParagraph"/>
        <w:numPr>
          <w:ilvl w:val="0"/>
          <w:numId w:val="1"/>
        </w:numPr>
        <w:spacing w:line="480" w:lineRule="auto"/>
        <w:rPr>
          <w:rFonts w:ascii="Times New Roman" w:hAnsi="Times New Roman" w:cs="Times New Roman"/>
          <w:sz w:val="24"/>
          <w:szCs w:val="24"/>
          <w:highlight w:val="yellow"/>
        </w:rPr>
      </w:pPr>
      <w:r w:rsidRPr="002430F5">
        <w:rPr>
          <w:rFonts w:ascii="Times New Roman" w:hAnsi="Times New Roman" w:cs="Times New Roman"/>
          <w:color w:val="000000"/>
          <w:sz w:val="24"/>
          <w:szCs w:val="24"/>
          <w:highlight w:val="yellow"/>
          <w:shd w:val="clear" w:color="auto" w:fill="F0F0F0"/>
        </w:rPr>
        <w:t>Explain the process of inserting an element in a list stored in contiguous memory.</w:t>
      </w:r>
    </w:p>
    <w:p w:rsidR="00D47BB3" w:rsidRPr="002430F5" w:rsidRDefault="00D47BB3" w:rsidP="00D47BB3">
      <w:pPr>
        <w:pStyle w:val="ListParagraph"/>
        <w:spacing w:line="480" w:lineRule="auto"/>
        <w:rPr>
          <w:rFonts w:ascii="Times New Roman" w:hAnsi="Times New Roman" w:cs="Times New Roman"/>
          <w:sz w:val="24"/>
          <w:szCs w:val="24"/>
          <w:highlight w:val="yellow"/>
        </w:rPr>
      </w:pPr>
    </w:p>
    <w:p w:rsidR="00D47BB3" w:rsidRPr="002430F5" w:rsidRDefault="0034109A" w:rsidP="00D47BB3">
      <w:pPr>
        <w:spacing w:line="480" w:lineRule="auto"/>
        <w:rPr>
          <w:rFonts w:ascii="Times New Roman" w:hAnsi="Times New Roman" w:cs="Times New Roman"/>
          <w:sz w:val="24"/>
          <w:szCs w:val="24"/>
        </w:rPr>
      </w:pPr>
      <w:r>
        <w:rPr>
          <w:rFonts w:ascii="Times New Roman" w:hAnsi="Times New Roman" w:cs="Times New Roman"/>
          <w:sz w:val="24"/>
          <w:szCs w:val="24"/>
        </w:rPr>
        <w:t>Allocate new memory</w:t>
      </w:r>
      <w:r w:rsidR="00D47BB3" w:rsidRPr="002430F5">
        <w:rPr>
          <w:rFonts w:ascii="Times New Roman" w:hAnsi="Times New Roman" w:cs="Times New Roman"/>
          <w:sz w:val="24"/>
          <w:szCs w:val="24"/>
        </w:rPr>
        <w:t xml:space="preserve"> at the end of the list.</w:t>
      </w:r>
    </w:p>
    <w:p w:rsidR="00D47BB3" w:rsidRPr="002430F5"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For all elements in the list from the first at the insertion point, copy the values of each to the next storage location starting from the end all the way to the insertion point which will be left null.</w:t>
      </w:r>
    </w:p>
    <w:p w:rsidR="00D47BB3" w:rsidRPr="002430F5" w:rsidRDefault="00D47BB3" w:rsidP="00D47BB3">
      <w:pPr>
        <w:spacing w:line="480" w:lineRule="auto"/>
        <w:rPr>
          <w:rFonts w:ascii="Times New Roman" w:hAnsi="Times New Roman" w:cs="Times New Roman"/>
          <w:sz w:val="24"/>
          <w:szCs w:val="24"/>
        </w:rPr>
      </w:pPr>
      <w:r w:rsidRPr="002430F5">
        <w:rPr>
          <w:rFonts w:ascii="Times New Roman" w:hAnsi="Times New Roman" w:cs="Times New Roman"/>
          <w:sz w:val="24"/>
          <w:szCs w:val="24"/>
        </w:rPr>
        <w:t>Insert your new element at the insertion point of the list</w:t>
      </w:r>
    </w:p>
    <w:p w:rsidR="002430F5" w:rsidRPr="002430F5" w:rsidRDefault="002430F5" w:rsidP="002430F5">
      <w:pPr>
        <w:spacing w:line="480" w:lineRule="auto"/>
        <w:rPr>
          <w:rFonts w:ascii="Times New Roman" w:hAnsi="Times New Roman" w:cs="Times New Roman"/>
          <w:sz w:val="24"/>
          <w:szCs w:val="24"/>
        </w:rPr>
      </w:pPr>
    </w:p>
    <w:p w:rsidR="002430F5" w:rsidRPr="002430F5" w:rsidRDefault="002430F5" w:rsidP="002430F5">
      <w:pPr>
        <w:spacing w:line="480" w:lineRule="auto"/>
        <w:rPr>
          <w:rFonts w:ascii="Times New Roman" w:hAnsi="Times New Roman" w:cs="Times New Roman"/>
          <w:sz w:val="24"/>
          <w:szCs w:val="24"/>
        </w:rPr>
      </w:pPr>
    </w:p>
    <w:p w:rsidR="002430F5" w:rsidRPr="002430F5" w:rsidRDefault="002430F5" w:rsidP="002430F5">
      <w:pPr>
        <w:spacing w:line="480" w:lineRule="auto"/>
        <w:rPr>
          <w:rFonts w:ascii="Times New Roman" w:hAnsi="Times New Roman" w:cs="Times New Roman"/>
          <w:sz w:val="24"/>
          <w:szCs w:val="24"/>
        </w:rPr>
      </w:pPr>
    </w:p>
    <w:p w:rsidR="002430F5" w:rsidRPr="002430F5" w:rsidRDefault="002430F5" w:rsidP="002430F5">
      <w:pPr>
        <w:spacing w:line="480" w:lineRule="auto"/>
        <w:rPr>
          <w:rFonts w:ascii="Times New Roman" w:hAnsi="Times New Roman" w:cs="Times New Roman"/>
          <w:sz w:val="24"/>
          <w:szCs w:val="24"/>
        </w:rPr>
      </w:pPr>
    </w:p>
    <w:p w:rsidR="002430F5" w:rsidRPr="002430F5" w:rsidRDefault="002430F5" w:rsidP="002430F5">
      <w:pPr>
        <w:spacing w:line="480" w:lineRule="auto"/>
        <w:rPr>
          <w:rFonts w:ascii="Times New Roman" w:hAnsi="Times New Roman" w:cs="Times New Roman"/>
          <w:sz w:val="24"/>
          <w:szCs w:val="24"/>
        </w:rPr>
      </w:pPr>
    </w:p>
    <w:p w:rsidR="002430F5" w:rsidRPr="002430F5" w:rsidRDefault="002430F5" w:rsidP="002430F5">
      <w:pPr>
        <w:spacing w:line="480" w:lineRule="auto"/>
        <w:rPr>
          <w:rFonts w:ascii="Times New Roman" w:hAnsi="Times New Roman" w:cs="Times New Roman"/>
          <w:sz w:val="24"/>
          <w:szCs w:val="24"/>
        </w:rPr>
      </w:pPr>
    </w:p>
    <w:p w:rsidR="002430F5" w:rsidRPr="002430F5" w:rsidRDefault="002430F5" w:rsidP="002430F5">
      <w:pPr>
        <w:spacing w:line="480" w:lineRule="auto"/>
        <w:rPr>
          <w:rFonts w:ascii="Times New Roman" w:hAnsi="Times New Roman" w:cs="Times New Roman"/>
          <w:sz w:val="24"/>
          <w:szCs w:val="24"/>
        </w:rPr>
      </w:pPr>
    </w:p>
    <w:p w:rsidR="002430F5" w:rsidRPr="002430F5" w:rsidRDefault="002430F5" w:rsidP="002430F5">
      <w:pPr>
        <w:spacing w:line="480" w:lineRule="auto"/>
        <w:rPr>
          <w:rFonts w:ascii="Times New Roman" w:hAnsi="Times New Roman" w:cs="Times New Roman"/>
          <w:sz w:val="24"/>
          <w:szCs w:val="24"/>
        </w:rPr>
      </w:pPr>
    </w:p>
    <w:p w:rsidR="002430F5" w:rsidRDefault="002430F5" w:rsidP="002430F5">
      <w:pPr>
        <w:spacing w:line="480" w:lineRule="auto"/>
        <w:rPr>
          <w:rFonts w:ascii="Times New Roman" w:hAnsi="Times New Roman" w:cs="Times New Roman"/>
          <w:sz w:val="24"/>
          <w:szCs w:val="24"/>
        </w:rPr>
      </w:pPr>
    </w:p>
    <w:p w:rsidR="00D47BB3" w:rsidRDefault="00D47BB3" w:rsidP="002430F5">
      <w:pPr>
        <w:spacing w:line="480" w:lineRule="auto"/>
        <w:rPr>
          <w:rFonts w:ascii="Times New Roman" w:hAnsi="Times New Roman" w:cs="Times New Roman"/>
          <w:sz w:val="24"/>
          <w:szCs w:val="24"/>
        </w:rPr>
      </w:pPr>
    </w:p>
    <w:p w:rsidR="00D47BB3" w:rsidRDefault="00D47BB3" w:rsidP="002430F5">
      <w:pPr>
        <w:spacing w:line="480" w:lineRule="auto"/>
        <w:rPr>
          <w:rFonts w:ascii="Times New Roman" w:hAnsi="Times New Roman" w:cs="Times New Roman"/>
          <w:sz w:val="24"/>
          <w:szCs w:val="24"/>
        </w:rPr>
      </w:pPr>
    </w:p>
    <w:p w:rsidR="00D47BB3" w:rsidRDefault="00D47BB3" w:rsidP="002430F5">
      <w:pPr>
        <w:spacing w:line="480" w:lineRule="auto"/>
        <w:rPr>
          <w:rFonts w:ascii="Times New Roman" w:hAnsi="Times New Roman" w:cs="Times New Roman"/>
          <w:sz w:val="24"/>
          <w:szCs w:val="24"/>
        </w:rPr>
      </w:pPr>
    </w:p>
    <w:p w:rsidR="00D47BB3" w:rsidRDefault="00D47BB3" w:rsidP="002430F5">
      <w:pPr>
        <w:spacing w:line="480" w:lineRule="auto"/>
        <w:rPr>
          <w:rFonts w:ascii="Times New Roman" w:hAnsi="Times New Roman" w:cs="Times New Roman"/>
          <w:sz w:val="24"/>
          <w:szCs w:val="24"/>
        </w:rPr>
      </w:pPr>
    </w:p>
    <w:p w:rsidR="00D47BB3" w:rsidRDefault="00D47BB3" w:rsidP="002430F5">
      <w:pPr>
        <w:spacing w:line="480" w:lineRule="auto"/>
        <w:rPr>
          <w:rFonts w:ascii="Times New Roman" w:hAnsi="Times New Roman" w:cs="Times New Roman"/>
          <w:sz w:val="24"/>
          <w:szCs w:val="24"/>
        </w:rPr>
      </w:pPr>
    </w:p>
    <w:p w:rsidR="00D47BB3" w:rsidRPr="002430F5" w:rsidRDefault="00D47BB3" w:rsidP="002430F5">
      <w:pPr>
        <w:spacing w:line="480" w:lineRule="auto"/>
        <w:rPr>
          <w:rFonts w:ascii="Times New Roman" w:hAnsi="Times New Roman" w:cs="Times New Roman"/>
          <w:sz w:val="24"/>
          <w:szCs w:val="24"/>
        </w:rPr>
      </w:pPr>
    </w:p>
    <w:p w:rsidR="002430F5" w:rsidRPr="002430F5" w:rsidRDefault="002430F5" w:rsidP="002430F5">
      <w:pPr>
        <w:spacing w:line="480" w:lineRule="auto"/>
        <w:jc w:val="center"/>
        <w:rPr>
          <w:rFonts w:ascii="Times New Roman" w:hAnsi="Times New Roman" w:cs="Times New Roman"/>
          <w:sz w:val="24"/>
          <w:szCs w:val="24"/>
        </w:rPr>
      </w:pPr>
      <w:r w:rsidRPr="002430F5">
        <w:rPr>
          <w:rFonts w:ascii="Times New Roman" w:hAnsi="Times New Roman" w:cs="Times New Roman"/>
          <w:sz w:val="24"/>
          <w:szCs w:val="24"/>
        </w:rPr>
        <w:t>References</w:t>
      </w:r>
    </w:p>
    <w:p w:rsidR="002430F5" w:rsidRPr="002430F5" w:rsidRDefault="002430F5" w:rsidP="002430F5">
      <w:pPr>
        <w:spacing w:line="480" w:lineRule="auto"/>
        <w:rPr>
          <w:rFonts w:ascii="Times New Roman" w:hAnsi="Times New Roman" w:cs="Times New Roman"/>
          <w:sz w:val="24"/>
          <w:szCs w:val="24"/>
          <w:highlight w:val="yellow"/>
        </w:rPr>
      </w:pPr>
      <w:r w:rsidRPr="002430F5">
        <w:rPr>
          <w:rFonts w:ascii="Times New Roman" w:eastAsia="Arial Unicode MS" w:hAnsi="Times New Roman" w:cs="Times New Roman"/>
          <w:color w:val="000000"/>
          <w:sz w:val="24"/>
          <w:szCs w:val="24"/>
          <w:shd w:val="clear" w:color="auto" w:fill="FFFFFF"/>
        </w:rPr>
        <w:t>Jaeger, T. (2008). </w:t>
      </w:r>
      <w:r w:rsidRPr="002430F5">
        <w:rPr>
          <w:rFonts w:ascii="Times New Roman" w:eastAsia="Arial Unicode MS" w:hAnsi="Times New Roman" w:cs="Times New Roman"/>
          <w:i/>
          <w:iCs/>
          <w:color w:val="000000"/>
          <w:sz w:val="24"/>
          <w:szCs w:val="24"/>
          <w:shd w:val="clear" w:color="auto" w:fill="FFFFFF"/>
        </w:rPr>
        <w:t>Operating system security</w:t>
      </w:r>
      <w:r w:rsidRPr="002430F5">
        <w:rPr>
          <w:rFonts w:ascii="Times New Roman" w:eastAsia="Arial Unicode MS" w:hAnsi="Times New Roman" w:cs="Times New Roman"/>
          <w:color w:val="000000"/>
          <w:sz w:val="24"/>
          <w:szCs w:val="24"/>
          <w:shd w:val="clear" w:color="auto" w:fill="FFFFFF"/>
        </w:rPr>
        <w:t>. San Rafael, CA: Morgan &amp; Claypool Publishers.</w:t>
      </w:r>
    </w:p>
    <w:p w:rsidR="004A017F" w:rsidRPr="002430F5" w:rsidRDefault="004A017F" w:rsidP="002430F5">
      <w:pPr>
        <w:spacing w:line="480" w:lineRule="auto"/>
        <w:rPr>
          <w:rFonts w:ascii="Times New Roman" w:hAnsi="Times New Roman" w:cs="Times New Roman"/>
          <w:sz w:val="24"/>
          <w:szCs w:val="24"/>
          <w:highlight w:val="yellow"/>
        </w:rPr>
      </w:pPr>
    </w:p>
    <w:p w:rsidR="004F7410" w:rsidRPr="002430F5" w:rsidRDefault="004F7410" w:rsidP="002430F5">
      <w:pPr>
        <w:spacing w:line="480" w:lineRule="auto"/>
        <w:rPr>
          <w:rFonts w:ascii="Times New Roman" w:hAnsi="Times New Roman" w:cs="Times New Roman"/>
          <w:sz w:val="24"/>
          <w:szCs w:val="24"/>
        </w:rPr>
      </w:pPr>
    </w:p>
    <w:p w:rsidR="004F7410" w:rsidRPr="002430F5" w:rsidRDefault="004F7410" w:rsidP="002430F5">
      <w:pPr>
        <w:spacing w:line="480" w:lineRule="auto"/>
        <w:rPr>
          <w:rFonts w:ascii="Times New Roman" w:hAnsi="Times New Roman" w:cs="Times New Roman"/>
          <w:sz w:val="24"/>
          <w:szCs w:val="24"/>
        </w:rPr>
      </w:pPr>
    </w:p>
    <w:sectPr w:rsidR="004F7410" w:rsidRPr="002430F5" w:rsidSect="002430F5">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84E" w:rsidRDefault="000A484E" w:rsidP="002430F5">
      <w:pPr>
        <w:spacing w:after="0" w:line="240" w:lineRule="auto"/>
      </w:pPr>
      <w:r>
        <w:separator/>
      </w:r>
    </w:p>
  </w:endnote>
  <w:endnote w:type="continuationSeparator" w:id="0">
    <w:p w:rsidR="000A484E" w:rsidRDefault="000A484E" w:rsidP="00243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84E" w:rsidRDefault="000A484E" w:rsidP="002430F5">
      <w:pPr>
        <w:spacing w:after="0" w:line="240" w:lineRule="auto"/>
      </w:pPr>
      <w:r>
        <w:separator/>
      </w:r>
    </w:p>
  </w:footnote>
  <w:footnote w:type="continuationSeparator" w:id="0">
    <w:p w:rsidR="000A484E" w:rsidRDefault="000A484E" w:rsidP="002430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0F5" w:rsidRPr="002430F5" w:rsidRDefault="002430F5">
    <w:pPr>
      <w:pStyle w:val="Header"/>
      <w:jc w:val="right"/>
      <w:rPr>
        <w:rFonts w:ascii="Times New Roman" w:hAnsi="Times New Roman" w:cs="Times New Roman"/>
        <w:sz w:val="24"/>
        <w:szCs w:val="24"/>
      </w:rPr>
    </w:pPr>
    <w:r w:rsidRPr="002430F5">
      <w:rPr>
        <w:rFonts w:ascii="Times New Roman" w:hAnsi="Times New Roman" w:cs="Times New Roman"/>
        <w:sz w:val="24"/>
        <w:szCs w:val="24"/>
      </w:rPr>
      <w:t>OS</w:t>
    </w:r>
    <w:r w:rsidRPr="002430F5">
      <w:rPr>
        <w:rFonts w:ascii="Times New Roman" w:hAnsi="Times New Roman" w:cs="Times New Roman"/>
        <w:sz w:val="24"/>
        <w:szCs w:val="24"/>
      </w:rPr>
      <w:tab/>
    </w:r>
    <w:r w:rsidRPr="002430F5">
      <w:rPr>
        <w:rFonts w:ascii="Times New Roman" w:hAnsi="Times New Roman" w:cs="Times New Roman"/>
        <w:sz w:val="24"/>
        <w:szCs w:val="24"/>
      </w:rPr>
      <w:tab/>
    </w:r>
    <w:sdt>
      <w:sdtPr>
        <w:rPr>
          <w:rFonts w:ascii="Times New Roman" w:hAnsi="Times New Roman" w:cs="Times New Roman"/>
          <w:sz w:val="24"/>
          <w:szCs w:val="24"/>
        </w:rPr>
        <w:id w:val="1565290821"/>
        <w:docPartObj>
          <w:docPartGallery w:val="Page Numbers (Top of Page)"/>
          <w:docPartUnique/>
        </w:docPartObj>
      </w:sdtPr>
      <w:sdtEndPr>
        <w:rPr>
          <w:noProof/>
        </w:rPr>
      </w:sdtEndPr>
      <w:sdtContent>
        <w:r w:rsidRPr="002430F5">
          <w:rPr>
            <w:rFonts w:ascii="Times New Roman" w:hAnsi="Times New Roman" w:cs="Times New Roman"/>
            <w:sz w:val="24"/>
            <w:szCs w:val="24"/>
          </w:rPr>
          <w:fldChar w:fldCharType="begin"/>
        </w:r>
        <w:r w:rsidRPr="002430F5">
          <w:rPr>
            <w:rFonts w:ascii="Times New Roman" w:hAnsi="Times New Roman" w:cs="Times New Roman"/>
            <w:sz w:val="24"/>
            <w:szCs w:val="24"/>
          </w:rPr>
          <w:instrText xml:space="preserve"> PAGE   \* MERGEFORMAT </w:instrText>
        </w:r>
        <w:r w:rsidRPr="002430F5">
          <w:rPr>
            <w:rFonts w:ascii="Times New Roman" w:hAnsi="Times New Roman" w:cs="Times New Roman"/>
            <w:sz w:val="24"/>
            <w:szCs w:val="24"/>
          </w:rPr>
          <w:fldChar w:fldCharType="separate"/>
        </w:r>
        <w:r w:rsidR="003A3A15">
          <w:rPr>
            <w:rFonts w:ascii="Times New Roman" w:hAnsi="Times New Roman" w:cs="Times New Roman"/>
            <w:noProof/>
            <w:sz w:val="24"/>
            <w:szCs w:val="24"/>
          </w:rPr>
          <w:t>6</w:t>
        </w:r>
        <w:r w:rsidRPr="002430F5">
          <w:rPr>
            <w:rFonts w:ascii="Times New Roman" w:hAnsi="Times New Roman" w:cs="Times New Roman"/>
            <w:noProof/>
            <w:sz w:val="24"/>
            <w:szCs w:val="24"/>
          </w:rPr>
          <w:fldChar w:fldCharType="end"/>
        </w:r>
      </w:sdtContent>
    </w:sdt>
  </w:p>
  <w:p w:rsidR="002430F5" w:rsidRPr="002430F5" w:rsidRDefault="002430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0F5" w:rsidRPr="002430F5" w:rsidRDefault="002430F5">
    <w:pPr>
      <w:pStyle w:val="Header"/>
      <w:jc w:val="right"/>
      <w:rPr>
        <w:rFonts w:ascii="Times New Roman" w:hAnsi="Times New Roman" w:cs="Times New Roman"/>
        <w:sz w:val="24"/>
        <w:szCs w:val="24"/>
      </w:rPr>
    </w:pPr>
    <w:r w:rsidRPr="002430F5">
      <w:rPr>
        <w:rFonts w:ascii="Times New Roman" w:hAnsi="Times New Roman" w:cs="Times New Roman"/>
        <w:sz w:val="24"/>
        <w:szCs w:val="24"/>
      </w:rPr>
      <w:t>Running Head: OS</w:t>
    </w:r>
    <w:r w:rsidRPr="002430F5">
      <w:rPr>
        <w:rFonts w:ascii="Times New Roman" w:hAnsi="Times New Roman" w:cs="Times New Roman"/>
        <w:sz w:val="24"/>
        <w:szCs w:val="24"/>
      </w:rPr>
      <w:tab/>
    </w:r>
    <w:r w:rsidRPr="002430F5">
      <w:rPr>
        <w:rFonts w:ascii="Times New Roman" w:hAnsi="Times New Roman" w:cs="Times New Roman"/>
        <w:sz w:val="24"/>
        <w:szCs w:val="24"/>
      </w:rPr>
      <w:tab/>
    </w:r>
    <w:sdt>
      <w:sdtPr>
        <w:rPr>
          <w:rFonts w:ascii="Times New Roman" w:hAnsi="Times New Roman" w:cs="Times New Roman"/>
          <w:sz w:val="24"/>
          <w:szCs w:val="24"/>
        </w:rPr>
        <w:id w:val="1877577247"/>
        <w:docPartObj>
          <w:docPartGallery w:val="Page Numbers (Top of Page)"/>
          <w:docPartUnique/>
        </w:docPartObj>
      </w:sdtPr>
      <w:sdtEndPr>
        <w:rPr>
          <w:noProof/>
        </w:rPr>
      </w:sdtEndPr>
      <w:sdtContent>
        <w:r w:rsidRPr="002430F5">
          <w:rPr>
            <w:rFonts w:ascii="Times New Roman" w:hAnsi="Times New Roman" w:cs="Times New Roman"/>
            <w:sz w:val="24"/>
            <w:szCs w:val="24"/>
          </w:rPr>
          <w:fldChar w:fldCharType="begin"/>
        </w:r>
        <w:r w:rsidRPr="002430F5">
          <w:rPr>
            <w:rFonts w:ascii="Times New Roman" w:hAnsi="Times New Roman" w:cs="Times New Roman"/>
            <w:sz w:val="24"/>
            <w:szCs w:val="24"/>
          </w:rPr>
          <w:instrText xml:space="preserve"> PAGE   \* MERGEFORMAT </w:instrText>
        </w:r>
        <w:r w:rsidRPr="002430F5">
          <w:rPr>
            <w:rFonts w:ascii="Times New Roman" w:hAnsi="Times New Roman" w:cs="Times New Roman"/>
            <w:sz w:val="24"/>
            <w:szCs w:val="24"/>
          </w:rPr>
          <w:fldChar w:fldCharType="separate"/>
        </w:r>
        <w:r w:rsidR="003A3A15">
          <w:rPr>
            <w:rFonts w:ascii="Times New Roman" w:hAnsi="Times New Roman" w:cs="Times New Roman"/>
            <w:noProof/>
            <w:sz w:val="24"/>
            <w:szCs w:val="24"/>
          </w:rPr>
          <w:t>1</w:t>
        </w:r>
        <w:r w:rsidRPr="002430F5">
          <w:rPr>
            <w:rFonts w:ascii="Times New Roman" w:hAnsi="Times New Roman" w:cs="Times New Roman"/>
            <w:noProof/>
            <w:sz w:val="24"/>
            <w:szCs w:val="24"/>
          </w:rPr>
          <w:fldChar w:fldCharType="end"/>
        </w:r>
      </w:sdtContent>
    </w:sdt>
  </w:p>
  <w:p w:rsidR="002430F5" w:rsidRPr="002430F5" w:rsidRDefault="002430F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0B5C0B"/>
    <w:multiLevelType w:val="hybridMultilevel"/>
    <w:tmpl w:val="DD709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842609"/>
    <w:multiLevelType w:val="hybridMultilevel"/>
    <w:tmpl w:val="BE30C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410"/>
    <w:rsid w:val="000500CA"/>
    <w:rsid w:val="00063769"/>
    <w:rsid w:val="000857DB"/>
    <w:rsid w:val="000A484E"/>
    <w:rsid w:val="000E1D99"/>
    <w:rsid w:val="0012253E"/>
    <w:rsid w:val="001674DC"/>
    <w:rsid w:val="001857CE"/>
    <w:rsid w:val="00195EFD"/>
    <w:rsid w:val="00205DE6"/>
    <w:rsid w:val="0022396D"/>
    <w:rsid w:val="002430F5"/>
    <w:rsid w:val="00250121"/>
    <w:rsid w:val="00255B38"/>
    <w:rsid w:val="002F5DF4"/>
    <w:rsid w:val="0034109A"/>
    <w:rsid w:val="003A2607"/>
    <w:rsid w:val="003A3A15"/>
    <w:rsid w:val="00415685"/>
    <w:rsid w:val="00427192"/>
    <w:rsid w:val="004304B4"/>
    <w:rsid w:val="004A017F"/>
    <w:rsid w:val="004C3D10"/>
    <w:rsid w:val="004D083B"/>
    <w:rsid w:val="004F2231"/>
    <w:rsid w:val="004F7410"/>
    <w:rsid w:val="00513131"/>
    <w:rsid w:val="00537DDF"/>
    <w:rsid w:val="005C0DCD"/>
    <w:rsid w:val="005C61E6"/>
    <w:rsid w:val="005D3C4E"/>
    <w:rsid w:val="005E0B1D"/>
    <w:rsid w:val="0064212D"/>
    <w:rsid w:val="0065719A"/>
    <w:rsid w:val="006A0407"/>
    <w:rsid w:val="006A2F16"/>
    <w:rsid w:val="006C75C7"/>
    <w:rsid w:val="00722DE7"/>
    <w:rsid w:val="0077741A"/>
    <w:rsid w:val="007A5BFC"/>
    <w:rsid w:val="007A708E"/>
    <w:rsid w:val="007B69B9"/>
    <w:rsid w:val="007D2C55"/>
    <w:rsid w:val="007E5F00"/>
    <w:rsid w:val="00806662"/>
    <w:rsid w:val="00815818"/>
    <w:rsid w:val="00856F79"/>
    <w:rsid w:val="008D65E0"/>
    <w:rsid w:val="00911E9E"/>
    <w:rsid w:val="00943B86"/>
    <w:rsid w:val="00953BAD"/>
    <w:rsid w:val="0097647E"/>
    <w:rsid w:val="00997F3D"/>
    <w:rsid w:val="009D4D94"/>
    <w:rsid w:val="009F2B61"/>
    <w:rsid w:val="009F54F3"/>
    <w:rsid w:val="00A4374D"/>
    <w:rsid w:val="00A5385E"/>
    <w:rsid w:val="00A70CDE"/>
    <w:rsid w:val="00AA0701"/>
    <w:rsid w:val="00B1058C"/>
    <w:rsid w:val="00B20134"/>
    <w:rsid w:val="00B44264"/>
    <w:rsid w:val="00B805D9"/>
    <w:rsid w:val="00BE01C0"/>
    <w:rsid w:val="00BE1711"/>
    <w:rsid w:val="00C203D4"/>
    <w:rsid w:val="00C70C1E"/>
    <w:rsid w:val="00C803A6"/>
    <w:rsid w:val="00CC7558"/>
    <w:rsid w:val="00CD59DA"/>
    <w:rsid w:val="00CF60D2"/>
    <w:rsid w:val="00D14DDF"/>
    <w:rsid w:val="00D26131"/>
    <w:rsid w:val="00D47BB3"/>
    <w:rsid w:val="00D52505"/>
    <w:rsid w:val="00D56085"/>
    <w:rsid w:val="00D732A6"/>
    <w:rsid w:val="00DB5F30"/>
    <w:rsid w:val="00DE3BCB"/>
    <w:rsid w:val="00E67E96"/>
    <w:rsid w:val="00E866A7"/>
    <w:rsid w:val="00E8687B"/>
    <w:rsid w:val="00EA67CD"/>
    <w:rsid w:val="00EB6623"/>
    <w:rsid w:val="00ED3AEC"/>
    <w:rsid w:val="00ED5561"/>
    <w:rsid w:val="00F01548"/>
    <w:rsid w:val="00F021C7"/>
    <w:rsid w:val="00F158CF"/>
    <w:rsid w:val="00F90632"/>
    <w:rsid w:val="00FA1EEA"/>
    <w:rsid w:val="00FB6F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C2FEDA-5CD4-44A1-9FA0-BEB4BAE18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243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0F5"/>
    <w:rPr>
      <w:rFonts w:asciiTheme="minorHAnsi" w:hAnsiTheme="minorHAnsi" w:cstheme="minorBidi"/>
      <w:sz w:val="22"/>
      <w:szCs w:val="22"/>
    </w:rPr>
  </w:style>
  <w:style w:type="paragraph" w:styleId="Footer">
    <w:name w:val="footer"/>
    <w:basedOn w:val="Normal"/>
    <w:link w:val="FooterChar"/>
    <w:uiPriority w:val="99"/>
    <w:unhideWhenUsed/>
    <w:rsid w:val="00243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0F5"/>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Bader Al-Ghanim</dc:creator>
  <cp:lastModifiedBy>samuel kibe</cp:lastModifiedBy>
  <cp:revision>2</cp:revision>
  <dcterms:created xsi:type="dcterms:W3CDTF">2018-01-12T08:45:00Z</dcterms:created>
  <dcterms:modified xsi:type="dcterms:W3CDTF">2018-01-12T08:45:00Z</dcterms:modified>
</cp:coreProperties>
</file>